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ADAC7" w14:textId="62539C19" w:rsidR="00CE5CE1" w:rsidRDefault="00CE5CE1">
      <w:pPr>
        <w:rPr>
          <w:rFonts w:ascii="Book Antiqua" w:hAnsi="Book Antiqua"/>
          <w:b/>
          <w:sz w:val="28"/>
          <w:szCs w:val="28"/>
        </w:rPr>
      </w:pPr>
    </w:p>
    <w:p w14:paraId="3C98654A" w14:textId="77777777" w:rsidR="00E11032" w:rsidRDefault="00E11032">
      <w:pPr>
        <w:rPr>
          <w:rFonts w:ascii="Book Antiqua" w:hAnsi="Book Antiqua"/>
          <w:b/>
          <w:sz w:val="28"/>
          <w:szCs w:val="28"/>
        </w:rPr>
      </w:pPr>
    </w:p>
    <w:p w14:paraId="6A97E64C" w14:textId="27471942" w:rsidR="009E66A4" w:rsidRPr="00CE5CE1" w:rsidRDefault="00CE5CE1">
      <w:pPr>
        <w:rPr>
          <w:rFonts w:ascii="Book Antiqua" w:hAnsi="Book Antiqua"/>
          <w:b/>
          <w:sz w:val="28"/>
          <w:szCs w:val="28"/>
        </w:rPr>
      </w:pPr>
      <w:r w:rsidRPr="00CE5CE1">
        <w:rPr>
          <w:rFonts w:ascii="Book Antiqua" w:hAnsi="Book Antiqua"/>
          <w:b/>
          <w:sz w:val="28"/>
          <w:szCs w:val="28"/>
        </w:rPr>
        <w:t>OPENING OF THE LEGAL YEAR</w:t>
      </w:r>
      <w:r w:rsidR="00E11032">
        <w:rPr>
          <w:rFonts w:ascii="Book Antiqua" w:hAnsi="Book Antiqua"/>
          <w:b/>
          <w:sz w:val="28"/>
          <w:szCs w:val="28"/>
        </w:rPr>
        <w:t xml:space="preserve"> 202</w:t>
      </w:r>
      <w:r w:rsidR="000B570E">
        <w:rPr>
          <w:rFonts w:ascii="Book Antiqua" w:hAnsi="Book Antiqua"/>
          <w:b/>
          <w:sz w:val="28"/>
          <w:szCs w:val="28"/>
        </w:rPr>
        <w:t>2</w:t>
      </w:r>
    </w:p>
    <w:p w14:paraId="606AE1ED" w14:textId="77777777" w:rsidR="00CE5CE1" w:rsidRPr="00CE5CE1" w:rsidRDefault="00CE5CE1">
      <w:pPr>
        <w:rPr>
          <w:rFonts w:ascii="Book Antiqua" w:hAnsi="Book Antiqua"/>
          <w:b/>
          <w:sz w:val="28"/>
          <w:szCs w:val="28"/>
        </w:rPr>
      </w:pPr>
    </w:p>
    <w:p w14:paraId="7F6A25A6" w14:textId="41A98B2F" w:rsidR="00CE5CE1" w:rsidRPr="00CE5CE1" w:rsidRDefault="00CE5CE1">
      <w:pPr>
        <w:rPr>
          <w:rFonts w:ascii="Book Antiqua" w:hAnsi="Book Antiqua"/>
          <w:b/>
          <w:sz w:val="28"/>
          <w:szCs w:val="28"/>
        </w:rPr>
      </w:pPr>
      <w:r w:rsidRPr="00CE5CE1">
        <w:rPr>
          <w:rFonts w:ascii="Book Antiqua" w:hAnsi="Book Antiqua"/>
          <w:b/>
          <w:sz w:val="28"/>
          <w:szCs w:val="28"/>
        </w:rPr>
        <w:t>EASTERN ORTHORDOX SERVICE</w:t>
      </w:r>
      <w:r w:rsidR="00E11032">
        <w:rPr>
          <w:rFonts w:ascii="Book Antiqua" w:hAnsi="Book Antiqua"/>
          <w:b/>
          <w:sz w:val="28"/>
          <w:szCs w:val="28"/>
        </w:rPr>
        <w:t xml:space="preserve"> </w:t>
      </w:r>
    </w:p>
    <w:p w14:paraId="2633485E" w14:textId="77777777" w:rsidR="00CE5CE1" w:rsidRPr="00CE5CE1" w:rsidRDefault="00CE5CE1">
      <w:pPr>
        <w:rPr>
          <w:rFonts w:ascii="Book Antiqua" w:hAnsi="Book Antiqua"/>
          <w:b/>
          <w:sz w:val="28"/>
          <w:szCs w:val="28"/>
        </w:rPr>
      </w:pPr>
    </w:p>
    <w:p w14:paraId="03BEEF28" w14:textId="77777777" w:rsidR="00CE5CE1" w:rsidRPr="00CE5CE1" w:rsidRDefault="00CE5CE1">
      <w:pPr>
        <w:rPr>
          <w:rFonts w:ascii="Book Antiqua" w:hAnsi="Book Antiqua"/>
          <w:sz w:val="28"/>
          <w:szCs w:val="28"/>
        </w:rPr>
      </w:pPr>
    </w:p>
    <w:p w14:paraId="4EE9944B" w14:textId="77777777" w:rsidR="00CE5CE1" w:rsidRPr="00CE5CE1" w:rsidRDefault="00CE5CE1">
      <w:pPr>
        <w:rPr>
          <w:rFonts w:ascii="Book Antiqua" w:hAnsi="Book Antiqua"/>
          <w:sz w:val="28"/>
          <w:szCs w:val="28"/>
        </w:rPr>
      </w:pPr>
    </w:p>
    <w:p w14:paraId="71EAD503" w14:textId="77777777" w:rsidR="00CE5CE1" w:rsidRPr="00CE5CE1" w:rsidRDefault="00CE5CE1">
      <w:pPr>
        <w:rPr>
          <w:rFonts w:ascii="Book Antiqua" w:hAnsi="Book Antiqua"/>
          <w:sz w:val="28"/>
          <w:szCs w:val="28"/>
        </w:rPr>
      </w:pPr>
    </w:p>
    <w:p w14:paraId="58FAD723" w14:textId="264391A1" w:rsidR="00CE5CE1" w:rsidRPr="00CE5CE1" w:rsidRDefault="00CE5CE1" w:rsidP="00CE5CE1">
      <w:pPr>
        <w:spacing w:line="36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CE5CE1">
        <w:rPr>
          <w:rFonts w:ascii="Book Antiqua" w:hAnsi="Book Antiqua"/>
          <w:sz w:val="28"/>
          <w:szCs w:val="28"/>
        </w:rPr>
        <w:t>The Eastern Orthodox Service to mark the Opening of the 202</w:t>
      </w:r>
      <w:r w:rsidR="000B570E">
        <w:rPr>
          <w:rFonts w:ascii="Book Antiqua" w:hAnsi="Book Antiqua"/>
          <w:sz w:val="28"/>
          <w:szCs w:val="28"/>
        </w:rPr>
        <w:t>2</w:t>
      </w:r>
      <w:r w:rsidRPr="00CE5CE1">
        <w:rPr>
          <w:rFonts w:ascii="Book Antiqua" w:hAnsi="Book Antiqua"/>
          <w:sz w:val="28"/>
          <w:szCs w:val="28"/>
        </w:rPr>
        <w:t xml:space="preserve"> Legal Year will take place at St Eustathios Greek Orthodox Church, 221 Dorcas Street, South Melbourne on </w:t>
      </w:r>
      <w:r w:rsidR="000B570E">
        <w:rPr>
          <w:rFonts w:ascii="Book Antiqua" w:hAnsi="Book Antiqua"/>
          <w:sz w:val="28"/>
          <w:szCs w:val="28"/>
        </w:rPr>
        <w:t>Mon</w:t>
      </w:r>
      <w:r w:rsidRPr="00CE5CE1">
        <w:rPr>
          <w:rFonts w:ascii="Book Antiqua" w:hAnsi="Book Antiqua"/>
          <w:sz w:val="28"/>
          <w:szCs w:val="28"/>
        </w:rPr>
        <w:t xml:space="preserve">day, </w:t>
      </w:r>
      <w:r w:rsidR="000B570E">
        <w:rPr>
          <w:rFonts w:ascii="Book Antiqua" w:hAnsi="Book Antiqua"/>
          <w:sz w:val="28"/>
          <w:szCs w:val="28"/>
        </w:rPr>
        <w:t>31</w:t>
      </w:r>
      <w:r w:rsidRPr="00CE5CE1">
        <w:rPr>
          <w:rFonts w:ascii="Book Antiqua" w:hAnsi="Book Antiqua"/>
          <w:sz w:val="28"/>
          <w:szCs w:val="28"/>
        </w:rPr>
        <w:t xml:space="preserve"> January 202</w:t>
      </w:r>
      <w:r w:rsidR="000B570E">
        <w:rPr>
          <w:rFonts w:ascii="Book Antiqua" w:hAnsi="Book Antiqua"/>
          <w:sz w:val="28"/>
          <w:szCs w:val="28"/>
        </w:rPr>
        <w:t>2</w:t>
      </w:r>
      <w:r w:rsidRPr="00CE5CE1">
        <w:rPr>
          <w:rFonts w:ascii="Book Antiqua" w:hAnsi="Book Antiqua"/>
          <w:sz w:val="28"/>
          <w:szCs w:val="28"/>
        </w:rPr>
        <w:t xml:space="preserve"> at 9am.</w:t>
      </w:r>
    </w:p>
    <w:p w14:paraId="2A1C4E15" w14:textId="77777777" w:rsidR="00CE5CE1" w:rsidRPr="00CE5CE1" w:rsidRDefault="00CE5CE1" w:rsidP="00CE5CE1">
      <w:pPr>
        <w:spacing w:line="360" w:lineRule="auto"/>
        <w:ind w:left="0" w:firstLine="0"/>
        <w:jc w:val="left"/>
        <w:rPr>
          <w:rFonts w:ascii="Book Antiqua" w:hAnsi="Book Antiqua"/>
          <w:sz w:val="28"/>
          <w:szCs w:val="28"/>
        </w:rPr>
      </w:pPr>
    </w:p>
    <w:p w14:paraId="1AEC327B" w14:textId="77777777" w:rsidR="00CE5CE1" w:rsidRPr="00CE5CE1" w:rsidRDefault="00CE5CE1" w:rsidP="00CE5CE1">
      <w:pPr>
        <w:spacing w:line="36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CE5CE1">
        <w:rPr>
          <w:rFonts w:ascii="Book Antiqua" w:hAnsi="Book Antiqua"/>
          <w:sz w:val="28"/>
          <w:szCs w:val="28"/>
        </w:rPr>
        <w:t>It will be a collaborative service involving the Greek, Antiochian, Russian, Serbian and Romanian Orthodox Churches.</w:t>
      </w:r>
    </w:p>
    <w:p w14:paraId="72594AA8" w14:textId="77777777" w:rsidR="00CE5CE1" w:rsidRPr="00CE5CE1" w:rsidRDefault="00CE5CE1" w:rsidP="00CE5CE1">
      <w:pPr>
        <w:spacing w:line="360" w:lineRule="auto"/>
        <w:ind w:left="0" w:firstLine="0"/>
        <w:jc w:val="left"/>
        <w:rPr>
          <w:rFonts w:ascii="Book Antiqua" w:hAnsi="Book Antiqua"/>
          <w:sz w:val="28"/>
          <w:szCs w:val="28"/>
        </w:rPr>
      </w:pPr>
    </w:p>
    <w:p w14:paraId="66921527" w14:textId="41F2CE98" w:rsidR="00CE5CE1" w:rsidRPr="00CE5CE1" w:rsidRDefault="00CE5CE1" w:rsidP="00CE5CE1">
      <w:pPr>
        <w:spacing w:line="36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CE5CE1">
        <w:rPr>
          <w:rFonts w:ascii="Book Antiqua" w:hAnsi="Book Antiqua"/>
          <w:sz w:val="28"/>
          <w:szCs w:val="28"/>
        </w:rPr>
        <w:t xml:space="preserve">Judicial officers, tribunal members, court officials and members of the legal profession who wish to take part in the procession should assemble at the </w:t>
      </w:r>
      <w:r w:rsidR="00A34A4C">
        <w:rPr>
          <w:rFonts w:ascii="Book Antiqua" w:hAnsi="Book Antiqua"/>
          <w:sz w:val="28"/>
          <w:szCs w:val="28"/>
        </w:rPr>
        <w:t>C</w:t>
      </w:r>
      <w:r w:rsidRPr="00CE5CE1">
        <w:rPr>
          <w:rFonts w:ascii="Book Antiqua" w:hAnsi="Book Antiqua"/>
          <w:sz w:val="28"/>
          <w:szCs w:val="28"/>
        </w:rPr>
        <w:t>hurch hall by 8.45am.  Judges and counsel should robe.</w:t>
      </w:r>
    </w:p>
    <w:p w14:paraId="0D425868" w14:textId="77777777" w:rsidR="00CE5CE1" w:rsidRPr="00CE5CE1" w:rsidRDefault="00CE5CE1" w:rsidP="00CE5CE1">
      <w:pPr>
        <w:spacing w:line="360" w:lineRule="auto"/>
        <w:ind w:left="0" w:firstLine="0"/>
        <w:jc w:val="left"/>
        <w:rPr>
          <w:rFonts w:ascii="Book Antiqua" w:hAnsi="Book Antiqua"/>
          <w:sz w:val="28"/>
          <w:szCs w:val="28"/>
        </w:rPr>
      </w:pPr>
    </w:p>
    <w:p w14:paraId="45463C16" w14:textId="2F3774ED" w:rsidR="00CE5CE1" w:rsidRPr="00CE5CE1" w:rsidRDefault="00CE5CE1" w:rsidP="00CE5CE1">
      <w:pPr>
        <w:spacing w:line="36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CE5CE1">
        <w:rPr>
          <w:rFonts w:ascii="Book Antiqua" w:hAnsi="Book Antiqua"/>
          <w:sz w:val="28"/>
          <w:szCs w:val="28"/>
        </w:rPr>
        <w:t xml:space="preserve">The Service is expected to conclude by 9.45am.  </w:t>
      </w:r>
      <w:r w:rsidR="00404E2C">
        <w:rPr>
          <w:rFonts w:ascii="Book Antiqua" w:hAnsi="Book Antiqua"/>
          <w:sz w:val="28"/>
          <w:szCs w:val="28"/>
        </w:rPr>
        <w:t>The Church ha</w:t>
      </w:r>
      <w:r w:rsidR="00D10A9C">
        <w:rPr>
          <w:rFonts w:ascii="Book Antiqua" w:hAnsi="Book Antiqua"/>
          <w:sz w:val="28"/>
          <w:szCs w:val="28"/>
        </w:rPr>
        <w:t xml:space="preserve">s </w:t>
      </w:r>
      <w:r w:rsidRPr="00CE5CE1">
        <w:rPr>
          <w:rFonts w:ascii="Book Antiqua" w:hAnsi="Book Antiqua"/>
          <w:sz w:val="28"/>
          <w:szCs w:val="28"/>
        </w:rPr>
        <w:t xml:space="preserve">extended an invitation to all those attending the Service to </w:t>
      </w:r>
      <w:r w:rsidR="00D10A9C">
        <w:rPr>
          <w:rFonts w:ascii="Book Antiqua" w:hAnsi="Book Antiqua"/>
          <w:sz w:val="28"/>
          <w:szCs w:val="28"/>
        </w:rPr>
        <w:t xml:space="preserve">enjoy </w:t>
      </w:r>
      <w:r w:rsidRPr="00CE5CE1">
        <w:rPr>
          <w:rFonts w:ascii="Book Antiqua" w:hAnsi="Book Antiqua"/>
          <w:sz w:val="28"/>
          <w:szCs w:val="28"/>
        </w:rPr>
        <w:t xml:space="preserve">morning tea in the </w:t>
      </w:r>
      <w:r w:rsidR="001B001A">
        <w:rPr>
          <w:rFonts w:ascii="Book Antiqua" w:hAnsi="Book Antiqua"/>
          <w:sz w:val="28"/>
          <w:szCs w:val="28"/>
        </w:rPr>
        <w:t>C</w:t>
      </w:r>
      <w:r w:rsidRPr="00CE5CE1">
        <w:rPr>
          <w:rFonts w:ascii="Book Antiqua" w:hAnsi="Book Antiqua"/>
          <w:sz w:val="28"/>
          <w:szCs w:val="28"/>
        </w:rPr>
        <w:t>hurch hall at the conclusion of the Service.</w:t>
      </w:r>
    </w:p>
    <w:p w14:paraId="327BFB93" w14:textId="77777777" w:rsidR="00CE5CE1" w:rsidRPr="00CE5CE1" w:rsidRDefault="00CE5CE1" w:rsidP="00CE5CE1">
      <w:pPr>
        <w:spacing w:line="360" w:lineRule="auto"/>
        <w:ind w:left="0" w:firstLine="0"/>
        <w:jc w:val="left"/>
        <w:rPr>
          <w:rFonts w:ascii="Book Antiqua" w:hAnsi="Book Antiqua"/>
          <w:sz w:val="28"/>
          <w:szCs w:val="28"/>
        </w:rPr>
      </w:pPr>
    </w:p>
    <w:p w14:paraId="596EF93D" w14:textId="6E3E6E4B" w:rsidR="00CE5CE1" w:rsidRDefault="00CE5CE1" w:rsidP="00CE5CE1">
      <w:pPr>
        <w:spacing w:line="360" w:lineRule="auto"/>
        <w:ind w:left="0" w:firstLine="0"/>
        <w:jc w:val="both"/>
        <w:rPr>
          <w:rFonts w:ascii="Book Antiqua" w:hAnsi="Book Antiqua"/>
          <w:sz w:val="28"/>
          <w:szCs w:val="28"/>
        </w:rPr>
      </w:pPr>
      <w:r w:rsidRPr="00CE5CE1">
        <w:rPr>
          <w:rFonts w:ascii="Book Antiqua" w:hAnsi="Book Antiqua"/>
          <w:sz w:val="28"/>
          <w:szCs w:val="28"/>
        </w:rPr>
        <w:t xml:space="preserve">For further information please contact </w:t>
      </w:r>
      <w:r w:rsidR="0047326C">
        <w:rPr>
          <w:rFonts w:ascii="Book Antiqua" w:hAnsi="Book Antiqua"/>
          <w:sz w:val="28"/>
          <w:szCs w:val="28"/>
        </w:rPr>
        <w:t>Fr Chris Dimolianis</w:t>
      </w:r>
      <w:r w:rsidRPr="00CE5CE1">
        <w:rPr>
          <w:rFonts w:ascii="Book Antiqua" w:hAnsi="Book Antiqua"/>
          <w:sz w:val="28"/>
          <w:szCs w:val="28"/>
        </w:rPr>
        <w:t xml:space="preserve"> on</w:t>
      </w:r>
      <w:r w:rsidR="0047326C">
        <w:rPr>
          <w:rFonts w:ascii="Book Antiqua" w:hAnsi="Book Antiqua"/>
          <w:sz w:val="28"/>
          <w:szCs w:val="28"/>
        </w:rPr>
        <w:t xml:space="preserve"> 0417 596</w:t>
      </w:r>
      <w:r w:rsidR="00062453">
        <w:rPr>
          <w:rFonts w:ascii="Book Antiqua" w:hAnsi="Book Antiqua"/>
          <w:sz w:val="28"/>
          <w:szCs w:val="28"/>
        </w:rPr>
        <w:t xml:space="preserve"> </w:t>
      </w:r>
      <w:r w:rsidR="001D4B2A">
        <w:rPr>
          <w:rFonts w:ascii="Book Antiqua" w:hAnsi="Book Antiqua"/>
          <w:sz w:val="28"/>
          <w:szCs w:val="28"/>
        </w:rPr>
        <w:t>001</w:t>
      </w:r>
      <w:r w:rsidRPr="00CE5CE1">
        <w:rPr>
          <w:rFonts w:ascii="Book Antiqua" w:hAnsi="Book Antiqua"/>
          <w:sz w:val="28"/>
          <w:szCs w:val="28"/>
        </w:rPr>
        <w:t xml:space="preserve"> or by email</w:t>
      </w:r>
      <w:r w:rsidR="001D4B2A">
        <w:rPr>
          <w:rFonts w:ascii="Book Antiqua" w:hAnsi="Book Antiqua"/>
          <w:sz w:val="28"/>
          <w:szCs w:val="28"/>
        </w:rPr>
        <w:t>: frchris</w:t>
      </w:r>
      <w:r w:rsidR="00924D82">
        <w:rPr>
          <w:rFonts w:ascii="Book Antiqua" w:hAnsi="Book Antiqua"/>
          <w:sz w:val="28"/>
          <w:szCs w:val="28"/>
        </w:rPr>
        <w:t>d</w:t>
      </w:r>
      <w:r w:rsidR="001D4B2A">
        <w:rPr>
          <w:rFonts w:ascii="Book Antiqua" w:hAnsi="Book Antiqua"/>
          <w:sz w:val="28"/>
          <w:szCs w:val="28"/>
        </w:rPr>
        <w:t>@optusnet.com</w:t>
      </w:r>
      <w:r w:rsidR="00A34A4C">
        <w:rPr>
          <w:rFonts w:ascii="Book Antiqua" w:hAnsi="Book Antiqua"/>
          <w:sz w:val="28"/>
          <w:szCs w:val="28"/>
        </w:rPr>
        <w:t>.au</w:t>
      </w:r>
    </w:p>
    <w:p w14:paraId="115C73E7" w14:textId="77777777" w:rsidR="00CE5CE1" w:rsidRDefault="00CE5CE1" w:rsidP="00CE5CE1">
      <w:pPr>
        <w:spacing w:line="360" w:lineRule="auto"/>
        <w:ind w:left="0" w:firstLine="0"/>
        <w:jc w:val="both"/>
        <w:rPr>
          <w:rFonts w:ascii="Book Antiqua" w:hAnsi="Book Antiqua"/>
          <w:sz w:val="28"/>
          <w:szCs w:val="28"/>
        </w:rPr>
      </w:pPr>
    </w:p>
    <w:sectPr w:rsidR="00CE5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E1"/>
    <w:rsid w:val="00062453"/>
    <w:rsid w:val="000B570E"/>
    <w:rsid w:val="001B001A"/>
    <w:rsid w:val="001D4B2A"/>
    <w:rsid w:val="002E441F"/>
    <w:rsid w:val="00404E2C"/>
    <w:rsid w:val="0047326C"/>
    <w:rsid w:val="007B08C2"/>
    <w:rsid w:val="00924D82"/>
    <w:rsid w:val="00940599"/>
    <w:rsid w:val="009E66A4"/>
    <w:rsid w:val="00A34A4C"/>
    <w:rsid w:val="00CE5CE1"/>
    <w:rsid w:val="00D10A9C"/>
    <w:rsid w:val="00E1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ECC7"/>
  <w15:chartTrackingRefBased/>
  <w15:docId w15:val="{3C5890E2-7B21-4B0F-9C68-711861FD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20" w:hanging="7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6E48E2549B6499E306CAE92EF1752" ma:contentTypeVersion="11" ma:contentTypeDescription="Create a new document." ma:contentTypeScope="" ma:versionID="da5745d90432b02274945a42890c2921">
  <xsd:schema xmlns:xsd="http://www.w3.org/2001/XMLSchema" xmlns:xs="http://www.w3.org/2001/XMLSchema" xmlns:p="http://schemas.microsoft.com/office/2006/metadata/properties" xmlns:ns2="07d45c75-887c-42b8-8652-1a7057c78c16" xmlns:ns3="89b8de39-1715-444a-b0cc-5db95371dc64" targetNamespace="http://schemas.microsoft.com/office/2006/metadata/properties" ma:root="true" ma:fieldsID="e612635c16058e45b10e912fe213b79f" ns2:_="" ns3:_="">
    <xsd:import namespace="07d45c75-887c-42b8-8652-1a7057c78c16"/>
    <xsd:import namespace="89b8de39-1715-444a-b0cc-5db95371dc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45c75-887c-42b8-8652-1a7057c78c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8de39-1715-444a-b0cc-5db95371d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D188B-8AB1-4818-B8A6-702959A3F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691D7-591A-477A-815B-45CA20100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BFE85-02E7-41D2-AA91-30B7D91BD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45c75-887c-42b8-8652-1a7057c78c16"/>
    <ds:schemaRef ds:uri="89b8de39-1715-444a-b0cc-5db95371d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767</Characters>
  <Application>Microsoft Office Word</Application>
  <DocSecurity>0</DocSecurity>
  <Lines>6</Lines>
  <Paragraphs>1</Paragraphs>
  <ScaleCrop>false</ScaleCrop>
  <Company>Supreme Court of Victoria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Daish</dc:creator>
  <cp:keywords/>
  <dc:description/>
  <cp:lastModifiedBy>Anne Daish</cp:lastModifiedBy>
  <cp:revision>14</cp:revision>
  <cp:lastPrinted>2019-12-02T20:34:00Z</cp:lastPrinted>
  <dcterms:created xsi:type="dcterms:W3CDTF">2019-12-02T20:26:00Z</dcterms:created>
  <dcterms:modified xsi:type="dcterms:W3CDTF">2021-12-08T01:43:00Z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0x010100C926E48E2549B6499E306CAE92EF1752</vt:lpwstr>
  </property>
</Properties>
</file>